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25C" w:rsidRDefault="00D01C6F">
      <w:pPr>
        <w:jc w:val="center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申购仪器设备的技术参数及配置要求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60"/>
        <w:gridCol w:w="7020"/>
      </w:tblGrid>
      <w:tr w:rsidR="00B3525C">
        <w:trPr>
          <w:trHeight w:val="3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25C" w:rsidRDefault="00D01C6F">
            <w:pPr>
              <w:ind w:firstLineChars="200"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25C" w:rsidRDefault="00D01C6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项参数说明</w:t>
            </w:r>
          </w:p>
        </w:tc>
      </w:tr>
      <w:tr w:rsidR="00B3525C">
        <w:trPr>
          <w:trHeight w:val="288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25C" w:rsidRDefault="00D01C6F">
            <w:pPr>
              <w:ind w:firstLineChars="50" w:firstLine="120"/>
              <w:rPr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25C" w:rsidRPr="00CD111E" w:rsidRDefault="001B3809">
            <w:pPr>
              <w:jc w:val="center"/>
              <w:rPr>
                <w:color w:val="000000" w:themeColor="text1"/>
                <w:sz w:val="24"/>
              </w:rPr>
            </w:pPr>
            <w:r w:rsidRPr="00CD111E">
              <w:rPr>
                <w:rFonts w:hint="eastAsia"/>
                <w:color w:val="000000" w:themeColor="text1"/>
                <w:sz w:val="24"/>
              </w:rPr>
              <w:t>吞咽低频脉冲治疗仪</w:t>
            </w:r>
          </w:p>
        </w:tc>
      </w:tr>
      <w:tr w:rsidR="00B3525C">
        <w:trPr>
          <w:trHeight w:val="276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25C" w:rsidRDefault="00D01C6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25C" w:rsidRDefault="00EF5BC8" w:rsidP="00556C7C">
            <w:pPr>
              <w:widowControl/>
              <w:spacing w:beforeLines="30"/>
              <w:ind w:firstLineChars="200" w:firstLine="48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吞咽低频脉冲治疗仪是一种有效的治疗手段，用于治疗吞咽障碍。这种设备通过刺激相关的肌肉和神经，促进吞咽过程的顺利进行，帮助</w:t>
            </w:r>
            <w:r w:rsidR="005929C6">
              <w:rPr>
                <w:rFonts w:ascii="宋体" w:hAnsi="宋体" w:hint="eastAsia"/>
                <w:sz w:val="24"/>
                <w:szCs w:val="24"/>
              </w:rPr>
              <w:t>吞咽障碍患者恢复正常的吞咽功能，改善生活质量。它特别用于老年人</w:t>
            </w:r>
            <w:r w:rsidR="005929C6" w:rsidRPr="00D75366">
              <w:rPr>
                <w:rFonts w:ascii="宋体" w:hAnsi="宋体" w:hint="eastAsia"/>
                <w:sz w:val="24"/>
                <w:szCs w:val="24"/>
              </w:rPr>
              <w:t>、</w:t>
            </w:r>
            <w:r w:rsidR="005929C6">
              <w:rPr>
                <w:rFonts w:ascii="宋体" w:hAnsi="宋体" w:hint="eastAsia"/>
                <w:sz w:val="24"/>
                <w:szCs w:val="24"/>
              </w:rPr>
              <w:t>中风</w:t>
            </w:r>
            <w:r w:rsidR="005929C6" w:rsidRPr="00D75366">
              <w:rPr>
                <w:rFonts w:ascii="宋体" w:hAnsi="宋体" w:hint="eastAsia"/>
                <w:sz w:val="24"/>
                <w:szCs w:val="24"/>
              </w:rPr>
              <w:t>、</w:t>
            </w:r>
            <w:r w:rsidR="005929C6">
              <w:rPr>
                <w:rFonts w:ascii="宋体" w:hAnsi="宋体" w:hint="eastAsia"/>
                <w:sz w:val="24"/>
                <w:szCs w:val="24"/>
              </w:rPr>
              <w:t>儿童等患者易发生吞咽困难的人群，预防吞咽障碍的发生。</w:t>
            </w:r>
          </w:p>
        </w:tc>
      </w:tr>
      <w:tr w:rsidR="00B3525C">
        <w:trPr>
          <w:trHeight w:val="26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25C" w:rsidRDefault="00B3525C">
            <w:pPr>
              <w:rPr>
                <w:sz w:val="24"/>
              </w:rPr>
            </w:pPr>
          </w:p>
          <w:p w:rsidR="00B3525C" w:rsidRDefault="00B3525C">
            <w:pPr>
              <w:rPr>
                <w:sz w:val="24"/>
              </w:rPr>
            </w:pPr>
          </w:p>
          <w:p w:rsidR="00B3525C" w:rsidRDefault="00D01C6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25C" w:rsidRDefault="00D75366">
            <w:pPr>
              <w:widowControl/>
              <w:ind w:left="680"/>
              <w:jc w:val="left"/>
              <w:rPr>
                <w:rFonts w:ascii="宋体" w:hAnsi="宋体"/>
                <w:sz w:val="24"/>
                <w:szCs w:val="24"/>
              </w:rPr>
            </w:pPr>
            <w:r w:rsidRPr="00D75366">
              <w:rPr>
                <w:rFonts w:ascii="宋体" w:hAnsi="宋体" w:hint="eastAsia"/>
                <w:sz w:val="24"/>
                <w:szCs w:val="24"/>
              </w:rPr>
              <w:t>通过特定的治疗电流对喉返神经、舌下神经、舌咽神经等与吞咽功能相关的神经进行电刺激，刺激电流会在神经进入肌腹的细胞膜上产生动作电位，并沿着轴突进行传导，当传导至吞咽</w:t>
            </w:r>
            <w:proofErr w:type="gramStart"/>
            <w:r w:rsidRPr="00D75366">
              <w:rPr>
                <w:rFonts w:ascii="宋体" w:hAnsi="宋体" w:hint="eastAsia"/>
                <w:sz w:val="24"/>
                <w:szCs w:val="24"/>
              </w:rPr>
              <w:t>肌群及构音</w:t>
            </w:r>
            <w:proofErr w:type="gramEnd"/>
            <w:r w:rsidRPr="00D75366">
              <w:rPr>
                <w:rFonts w:ascii="宋体" w:hAnsi="宋体" w:hint="eastAsia"/>
                <w:sz w:val="24"/>
                <w:szCs w:val="24"/>
              </w:rPr>
              <w:t>肌群时，这些肌群将依次被触发并收缩，从而加强吞咽、构音肌群的收缩运动功能，缓解神经元麻痹，促进麻痹受损的神经复苏，实现吞咽反射弧的恢复与重建，进而提高患者的吞咽</w:t>
            </w:r>
            <w:proofErr w:type="gramStart"/>
            <w:r w:rsidRPr="00D75366">
              <w:rPr>
                <w:rFonts w:ascii="宋体" w:hAnsi="宋体" w:hint="eastAsia"/>
                <w:sz w:val="24"/>
                <w:szCs w:val="24"/>
              </w:rPr>
              <w:t>及构音活动</w:t>
            </w:r>
            <w:proofErr w:type="gramEnd"/>
            <w:r w:rsidRPr="00D75366">
              <w:rPr>
                <w:rFonts w:ascii="宋体" w:hAnsi="宋体" w:hint="eastAsia"/>
                <w:sz w:val="24"/>
                <w:szCs w:val="24"/>
              </w:rPr>
              <w:t>能力。</w:t>
            </w:r>
          </w:p>
        </w:tc>
      </w:tr>
      <w:tr w:rsidR="00B3525C">
        <w:trPr>
          <w:trHeight w:val="252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25C" w:rsidRDefault="00B3525C">
            <w:pPr>
              <w:rPr>
                <w:sz w:val="24"/>
              </w:rPr>
            </w:pPr>
          </w:p>
          <w:p w:rsidR="00B3525C" w:rsidRDefault="00B3525C">
            <w:pPr>
              <w:rPr>
                <w:sz w:val="24"/>
              </w:rPr>
            </w:pPr>
          </w:p>
          <w:p w:rsidR="00B3525C" w:rsidRDefault="00B3525C">
            <w:pPr>
              <w:rPr>
                <w:sz w:val="24"/>
              </w:rPr>
            </w:pPr>
          </w:p>
          <w:p w:rsidR="00B3525C" w:rsidRDefault="00D01C6F">
            <w:pPr>
              <w:ind w:left="240" w:hangingChars="10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366" w:rsidRPr="00D75366" w:rsidRDefault="00D75366" w:rsidP="00D75366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 w:rsidRPr="00D75366">
              <w:rPr>
                <w:rFonts w:ascii="宋体" w:hAnsi="宋体" w:hint="eastAsia"/>
                <w:sz w:val="24"/>
                <w:szCs w:val="24"/>
              </w:rPr>
              <w:t>1、显示方式：液晶屏幕显示界面</w:t>
            </w:r>
          </w:p>
          <w:p w:rsidR="00D75366" w:rsidRPr="00D75366" w:rsidRDefault="00D75366" w:rsidP="00D75366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 w:rsidRPr="00D75366">
              <w:rPr>
                <w:rFonts w:ascii="宋体" w:hAnsi="宋体" w:hint="eastAsia"/>
                <w:sz w:val="24"/>
                <w:szCs w:val="24"/>
              </w:rPr>
              <w:t>2、治疗功能及输出路（线）数：</w:t>
            </w:r>
          </w:p>
          <w:p w:rsidR="00D75366" w:rsidRPr="00D75366" w:rsidRDefault="00D75366" w:rsidP="00D75366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 w:rsidRPr="00D75366">
              <w:rPr>
                <w:rFonts w:ascii="宋体" w:hAnsi="宋体" w:hint="eastAsia"/>
                <w:sz w:val="24"/>
                <w:szCs w:val="24"/>
              </w:rPr>
              <w:t>具备成人连续脉冲治疗模式和儿童交替脉冲治疗模式。</w:t>
            </w:r>
          </w:p>
          <w:p w:rsidR="00D75366" w:rsidRPr="00D75366" w:rsidRDefault="00D75366" w:rsidP="00D75366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 w:rsidRPr="00D75366">
              <w:rPr>
                <w:rFonts w:ascii="宋体" w:hAnsi="宋体" w:hint="eastAsia"/>
                <w:sz w:val="24"/>
                <w:szCs w:val="24"/>
              </w:rPr>
              <w:t>治疗（成人、儿童）模式：2路（4线）</w:t>
            </w:r>
          </w:p>
          <w:p w:rsidR="00D75366" w:rsidRPr="00D75366" w:rsidRDefault="00D75366" w:rsidP="00D75366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 w:rsidRPr="00D75366">
              <w:rPr>
                <w:rFonts w:ascii="宋体" w:hAnsi="宋体" w:hint="eastAsia"/>
                <w:sz w:val="24"/>
                <w:szCs w:val="24"/>
              </w:rPr>
              <w:t>3、主要构成：由主机、电极线组成</w:t>
            </w:r>
          </w:p>
          <w:p w:rsidR="00D75366" w:rsidRPr="00D75366" w:rsidRDefault="00D75366" w:rsidP="00D75366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 w:rsidRPr="00D75366">
              <w:rPr>
                <w:rFonts w:ascii="宋体" w:hAnsi="宋体" w:hint="eastAsia"/>
                <w:sz w:val="24"/>
                <w:szCs w:val="24"/>
              </w:rPr>
              <w:t>4、结构形式：手持式</w:t>
            </w:r>
          </w:p>
          <w:p w:rsidR="00D75366" w:rsidRPr="00D75366" w:rsidRDefault="00D75366" w:rsidP="00D75366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 w:rsidRPr="00D75366">
              <w:rPr>
                <w:rFonts w:ascii="宋体" w:hAnsi="宋体" w:hint="eastAsia"/>
                <w:sz w:val="24"/>
                <w:szCs w:val="24"/>
              </w:rPr>
              <w:t>5、显示方式：液晶屏幕显示界面</w:t>
            </w:r>
          </w:p>
          <w:p w:rsidR="00D75366" w:rsidRPr="00D75366" w:rsidRDefault="00D75366" w:rsidP="00D75366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 w:rsidRPr="00D75366">
              <w:rPr>
                <w:rFonts w:ascii="宋体" w:hAnsi="宋体" w:hint="eastAsia"/>
                <w:sz w:val="24"/>
                <w:szCs w:val="24"/>
              </w:rPr>
              <w:t>6、治疗功能及输出路（线）数：</w:t>
            </w:r>
          </w:p>
          <w:p w:rsidR="00D75366" w:rsidRPr="00D75366" w:rsidRDefault="00D75366" w:rsidP="00D75366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 w:rsidRPr="00D75366">
              <w:rPr>
                <w:rFonts w:ascii="宋体" w:hAnsi="宋体" w:hint="eastAsia"/>
                <w:sz w:val="24"/>
                <w:szCs w:val="24"/>
              </w:rPr>
              <w:t>具备成人连续脉冲治疗模式和儿童交替脉冲治疗模式。</w:t>
            </w:r>
          </w:p>
          <w:p w:rsidR="00D75366" w:rsidRPr="00D75366" w:rsidRDefault="00D75366" w:rsidP="00D75366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 w:rsidRPr="00D75366">
              <w:rPr>
                <w:rFonts w:ascii="宋体" w:hAnsi="宋体" w:hint="eastAsia"/>
                <w:sz w:val="24"/>
                <w:szCs w:val="24"/>
              </w:rPr>
              <w:t>治疗（成人、儿童）模式：2路（4线）</w:t>
            </w:r>
          </w:p>
          <w:p w:rsidR="00D75366" w:rsidRPr="00D75366" w:rsidRDefault="00D75366" w:rsidP="00D75366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 w:rsidRPr="00D75366">
              <w:rPr>
                <w:rFonts w:ascii="宋体" w:hAnsi="宋体" w:hint="eastAsia"/>
                <w:sz w:val="24"/>
                <w:szCs w:val="24"/>
              </w:rPr>
              <w:t>7、开路电压峰值：≤150V</w:t>
            </w:r>
          </w:p>
          <w:p w:rsidR="00D75366" w:rsidRPr="00D75366" w:rsidRDefault="00D75366" w:rsidP="00D75366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 w:rsidRPr="00D75366">
              <w:rPr>
                <w:rFonts w:ascii="宋体" w:hAnsi="宋体" w:hint="eastAsia"/>
                <w:sz w:val="24"/>
                <w:szCs w:val="24"/>
              </w:rPr>
              <w:t>8、定时范围：1-99min</w:t>
            </w:r>
          </w:p>
          <w:p w:rsidR="00D75366" w:rsidRPr="00D75366" w:rsidRDefault="00D75366" w:rsidP="00D75366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 w:rsidRPr="00D75366">
              <w:rPr>
                <w:rFonts w:ascii="宋体" w:hAnsi="宋体" w:hint="eastAsia"/>
                <w:sz w:val="24"/>
                <w:szCs w:val="24"/>
              </w:rPr>
              <w:t>9、输入功率：≤175VA</w:t>
            </w:r>
          </w:p>
          <w:p w:rsidR="00D75366" w:rsidRPr="00D75366" w:rsidRDefault="00D75366" w:rsidP="00D75366">
            <w:pPr>
              <w:tabs>
                <w:tab w:val="left" w:pos="420"/>
              </w:tabs>
              <w:ind w:firstLineChars="100" w:firstLine="240"/>
              <w:rPr>
                <w:rFonts w:ascii="宋体" w:hAnsi="宋体"/>
                <w:sz w:val="24"/>
                <w:szCs w:val="24"/>
              </w:rPr>
            </w:pPr>
            <w:r w:rsidRPr="00D75366">
              <w:rPr>
                <w:rFonts w:ascii="宋体" w:hAnsi="宋体" w:hint="eastAsia"/>
                <w:sz w:val="24"/>
                <w:szCs w:val="24"/>
              </w:rPr>
              <w:t xml:space="preserve"> 10、治疗模式：共有二种模式</w:t>
            </w:r>
          </w:p>
          <w:p w:rsidR="00D75366" w:rsidRPr="00D75366" w:rsidRDefault="00D75366" w:rsidP="00D75366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 w:rsidRPr="00D75366">
              <w:rPr>
                <w:rFonts w:ascii="宋体" w:hAnsi="宋体" w:hint="eastAsia"/>
                <w:sz w:val="24"/>
                <w:szCs w:val="24"/>
              </w:rPr>
              <w:t>11、连续脉冲治疗模式（成人）：</w:t>
            </w:r>
          </w:p>
          <w:p w:rsidR="00D75366" w:rsidRPr="00D75366" w:rsidRDefault="00D75366" w:rsidP="00D75366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 w:rsidRPr="00D75366">
              <w:rPr>
                <w:rFonts w:ascii="宋体" w:hAnsi="宋体" w:hint="eastAsia"/>
                <w:sz w:val="24"/>
                <w:szCs w:val="24"/>
              </w:rPr>
              <w:t>11.1、脉冲强度：0-30mA可调,50</w:t>
            </w:r>
            <w:proofErr w:type="gramStart"/>
            <w:r w:rsidRPr="00D75366">
              <w:rPr>
                <w:rFonts w:ascii="宋体" w:hAnsi="宋体" w:hint="eastAsia"/>
                <w:sz w:val="24"/>
                <w:szCs w:val="24"/>
              </w:rPr>
              <w:t>档</w:t>
            </w:r>
            <w:proofErr w:type="gramEnd"/>
            <w:r w:rsidRPr="00D75366">
              <w:rPr>
                <w:rFonts w:ascii="宋体" w:hAnsi="宋体" w:hint="eastAsia"/>
                <w:sz w:val="24"/>
                <w:szCs w:val="24"/>
              </w:rPr>
              <w:t>可调</w:t>
            </w:r>
          </w:p>
          <w:p w:rsidR="00D75366" w:rsidRPr="00D75366" w:rsidRDefault="00D75366" w:rsidP="00D75366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 w:rsidRPr="00D75366">
              <w:rPr>
                <w:rFonts w:ascii="宋体" w:hAnsi="宋体" w:hint="eastAsia"/>
                <w:sz w:val="24"/>
                <w:szCs w:val="24"/>
              </w:rPr>
              <w:t>11.2、脉冲宽度：100-300uS可调，步距增量20uS，11</w:t>
            </w:r>
            <w:proofErr w:type="gramStart"/>
            <w:r w:rsidRPr="00D75366">
              <w:rPr>
                <w:rFonts w:ascii="宋体" w:hAnsi="宋体" w:hint="eastAsia"/>
                <w:sz w:val="24"/>
                <w:szCs w:val="24"/>
              </w:rPr>
              <w:t>档</w:t>
            </w:r>
            <w:proofErr w:type="gramEnd"/>
            <w:r w:rsidRPr="00D75366">
              <w:rPr>
                <w:rFonts w:ascii="宋体" w:hAnsi="宋体" w:hint="eastAsia"/>
                <w:sz w:val="24"/>
                <w:szCs w:val="24"/>
              </w:rPr>
              <w:t>可调</w:t>
            </w:r>
          </w:p>
          <w:p w:rsidR="00D75366" w:rsidRPr="00D75366" w:rsidRDefault="00D75366" w:rsidP="00D75366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 w:rsidRPr="00D75366">
              <w:rPr>
                <w:rFonts w:ascii="宋体" w:hAnsi="宋体" w:hint="eastAsia"/>
                <w:sz w:val="24"/>
                <w:szCs w:val="24"/>
              </w:rPr>
              <w:t>11.3、脉冲间隔：100uS</w:t>
            </w:r>
          </w:p>
          <w:p w:rsidR="00D75366" w:rsidRPr="00D75366" w:rsidRDefault="00D75366" w:rsidP="00D75366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 w:rsidRPr="00D75366">
              <w:rPr>
                <w:rFonts w:ascii="宋体" w:hAnsi="宋体" w:hint="eastAsia"/>
                <w:sz w:val="24"/>
                <w:szCs w:val="24"/>
              </w:rPr>
              <w:t>11.4、脉冲频率：20Hz-100Hz可调</w:t>
            </w:r>
          </w:p>
          <w:p w:rsidR="00D75366" w:rsidRPr="00D75366" w:rsidRDefault="00D75366" w:rsidP="00D75366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 w:rsidRPr="00D75366">
              <w:rPr>
                <w:rFonts w:ascii="宋体" w:hAnsi="宋体" w:hint="eastAsia"/>
                <w:sz w:val="24"/>
                <w:szCs w:val="24"/>
              </w:rPr>
              <w:t>12、交替脉冲治疗模式（儿童）：</w:t>
            </w:r>
          </w:p>
          <w:p w:rsidR="00D75366" w:rsidRPr="00D75366" w:rsidRDefault="00D75366" w:rsidP="00D75366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 w:rsidRPr="00D75366">
              <w:rPr>
                <w:rFonts w:ascii="宋体" w:hAnsi="宋体" w:hint="eastAsia"/>
                <w:sz w:val="24"/>
                <w:szCs w:val="24"/>
              </w:rPr>
              <w:t>12.1、脉冲强度：0-30mA可调，50</w:t>
            </w:r>
            <w:proofErr w:type="gramStart"/>
            <w:r w:rsidRPr="00D75366">
              <w:rPr>
                <w:rFonts w:ascii="宋体" w:hAnsi="宋体" w:hint="eastAsia"/>
                <w:sz w:val="24"/>
                <w:szCs w:val="24"/>
              </w:rPr>
              <w:t>档</w:t>
            </w:r>
            <w:proofErr w:type="gramEnd"/>
            <w:r w:rsidRPr="00D75366">
              <w:rPr>
                <w:rFonts w:ascii="宋体" w:hAnsi="宋体" w:hint="eastAsia"/>
                <w:sz w:val="24"/>
                <w:szCs w:val="24"/>
              </w:rPr>
              <w:t>可调</w:t>
            </w:r>
          </w:p>
          <w:p w:rsidR="00D75366" w:rsidRPr="00D75366" w:rsidRDefault="00D75366" w:rsidP="00D75366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 w:rsidRPr="00D75366">
              <w:rPr>
                <w:rFonts w:ascii="宋体" w:hAnsi="宋体" w:hint="eastAsia"/>
                <w:sz w:val="24"/>
                <w:szCs w:val="24"/>
              </w:rPr>
              <w:t>12.2、脉冲宽度：100-300uS可调，步距增量20uS，11</w:t>
            </w:r>
            <w:proofErr w:type="gramStart"/>
            <w:r w:rsidRPr="00D75366">
              <w:rPr>
                <w:rFonts w:ascii="宋体" w:hAnsi="宋体" w:hint="eastAsia"/>
                <w:sz w:val="24"/>
                <w:szCs w:val="24"/>
              </w:rPr>
              <w:t>档</w:t>
            </w:r>
            <w:proofErr w:type="gramEnd"/>
            <w:r w:rsidRPr="00D75366">
              <w:rPr>
                <w:rFonts w:ascii="宋体" w:hAnsi="宋体" w:hint="eastAsia"/>
                <w:sz w:val="24"/>
                <w:szCs w:val="24"/>
              </w:rPr>
              <w:t>可调</w:t>
            </w:r>
          </w:p>
          <w:p w:rsidR="00D75366" w:rsidRPr="00D75366" w:rsidRDefault="00D75366" w:rsidP="00D75366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 w:rsidRPr="00D75366">
              <w:rPr>
                <w:rFonts w:ascii="宋体" w:hAnsi="宋体" w:hint="eastAsia"/>
                <w:sz w:val="24"/>
                <w:szCs w:val="24"/>
              </w:rPr>
              <w:t>12.3、脉冲间隔：100uS</w:t>
            </w:r>
          </w:p>
          <w:p w:rsidR="00D75366" w:rsidRPr="00D75366" w:rsidRDefault="00D75366" w:rsidP="00D75366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 w:rsidRPr="00D75366">
              <w:rPr>
                <w:rFonts w:ascii="宋体" w:hAnsi="宋体" w:hint="eastAsia"/>
                <w:sz w:val="24"/>
                <w:szCs w:val="24"/>
              </w:rPr>
              <w:t>12.4、脉冲频率：20Hz-100Hz可调，持续时间：≥1s</w:t>
            </w:r>
          </w:p>
          <w:p w:rsidR="00B3525C" w:rsidRDefault="00D75366" w:rsidP="00D75366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 w:rsidRPr="00D75366">
              <w:rPr>
                <w:rFonts w:ascii="宋体" w:hAnsi="宋体" w:hint="eastAsia"/>
                <w:sz w:val="24"/>
                <w:szCs w:val="24"/>
              </w:rPr>
              <w:t>13、电源配置:两节AA（1.2V）5号可充电镍氢电池。</w:t>
            </w:r>
          </w:p>
        </w:tc>
      </w:tr>
      <w:tr w:rsidR="00B3525C">
        <w:trPr>
          <w:trHeight w:val="24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25C" w:rsidRDefault="00D01C6F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软、硬件的</w:t>
            </w:r>
          </w:p>
          <w:p w:rsidR="00B3525C" w:rsidRDefault="00D01C6F">
            <w:pPr>
              <w:ind w:firstLineChars="150" w:firstLine="360"/>
              <w:rPr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3C" w:rsidRPr="00D75366" w:rsidRDefault="00B5473C" w:rsidP="00B5473C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 w:rsidRPr="00D75366">
              <w:rPr>
                <w:rFonts w:ascii="宋体" w:hAnsi="宋体" w:hint="eastAsia"/>
                <w:sz w:val="24"/>
                <w:szCs w:val="24"/>
              </w:rPr>
              <w:t>、主要构成：由主机、电极线组成</w:t>
            </w:r>
          </w:p>
          <w:p w:rsidR="00B5473C" w:rsidRPr="00D75366" w:rsidRDefault="00B5473C" w:rsidP="00B5473C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 w:rsidRPr="00D75366">
              <w:rPr>
                <w:rFonts w:ascii="宋体" w:hAnsi="宋体" w:hint="eastAsia"/>
                <w:sz w:val="24"/>
                <w:szCs w:val="24"/>
              </w:rPr>
              <w:t>、结构形式：手持式</w:t>
            </w:r>
          </w:p>
          <w:p w:rsidR="00B5473C" w:rsidRPr="00D75366" w:rsidRDefault="00B5473C" w:rsidP="00B5473C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 w:rsidRPr="00D75366">
              <w:rPr>
                <w:rFonts w:ascii="宋体" w:hAnsi="宋体" w:hint="eastAsia"/>
                <w:sz w:val="24"/>
                <w:szCs w:val="24"/>
              </w:rPr>
              <w:t>、显示方式：液晶屏幕显示界面</w:t>
            </w:r>
          </w:p>
          <w:p w:rsidR="00B5473C" w:rsidRPr="00D75366" w:rsidRDefault="00B5473C" w:rsidP="00B5473C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 w:rsidRPr="00D75366">
              <w:rPr>
                <w:rFonts w:ascii="宋体" w:hAnsi="宋体" w:hint="eastAsia"/>
                <w:sz w:val="24"/>
                <w:szCs w:val="24"/>
              </w:rPr>
              <w:t>、治疗功能及输出路（线）数：</w:t>
            </w:r>
          </w:p>
          <w:p w:rsidR="00B5473C" w:rsidRPr="00D75366" w:rsidRDefault="00B5473C" w:rsidP="00B5473C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 w:rsidRPr="00D75366">
              <w:rPr>
                <w:rFonts w:ascii="宋体" w:hAnsi="宋体" w:hint="eastAsia"/>
                <w:sz w:val="24"/>
                <w:szCs w:val="24"/>
              </w:rPr>
              <w:t>具备成人连续脉冲治疗模式和儿童交替脉冲治疗模式。</w:t>
            </w:r>
          </w:p>
          <w:p w:rsidR="00B5473C" w:rsidRPr="00D75366" w:rsidRDefault="00B5473C" w:rsidP="00B5473C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 w:rsidRPr="00D75366">
              <w:rPr>
                <w:rFonts w:ascii="宋体" w:hAnsi="宋体" w:hint="eastAsia"/>
                <w:sz w:val="24"/>
                <w:szCs w:val="24"/>
              </w:rPr>
              <w:t>治疗（成人、儿童）模式：2路（4线）</w:t>
            </w:r>
          </w:p>
          <w:p w:rsidR="00B3525C" w:rsidRPr="00B5473C" w:rsidRDefault="00B5473C" w:rsidP="00B5473C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  <w:r w:rsidRPr="00D75366">
              <w:rPr>
                <w:rFonts w:ascii="宋体" w:hAnsi="宋体" w:hint="eastAsia"/>
                <w:sz w:val="24"/>
                <w:szCs w:val="24"/>
              </w:rPr>
              <w:t>、</w:t>
            </w:r>
            <w:r>
              <w:rPr>
                <w:rFonts w:ascii="宋体" w:hAnsi="宋体" w:hint="eastAsia"/>
                <w:sz w:val="24"/>
                <w:szCs w:val="24"/>
              </w:rPr>
              <w:t>中文操作系统</w:t>
            </w:r>
          </w:p>
        </w:tc>
      </w:tr>
      <w:tr w:rsidR="00B3525C">
        <w:trPr>
          <w:trHeight w:val="92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25C" w:rsidRDefault="00D01C6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25C" w:rsidRPr="00CD111E" w:rsidRDefault="00CD111E">
            <w:pPr>
              <w:jc w:val="center"/>
              <w:rPr>
                <w:color w:val="000000" w:themeColor="text1"/>
                <w:sz w:val="24"/>
              </w:rPr>
            </w:pPr>
            <w:r w:rsidRPr="00CD111E">
              <w:rPr>
                <w:rFonts w:hint="eastAsia"/>
                <w:color w:val="000000" w:themeColor="text1"/>
                <w:sz w:val="24"/>
              </w:rPr>
              <w:t>无</w:t>
            </w:r>
          </w:p>
        </w:tc>
      </w:tr>
    </w:tbl>
    <w:p w:rsidR="00B3525C" w:rsidRDefault="00B3525C"/>
    <w:sectPr w:rsidR="00B3525C" w:rsidSect="00556C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111E" w:rsidRDefault="00CD111E" w:rsidP="00CD111E">
      <w:r>
        <w:separator/>
      </w:r>
    </w:p>
  </w:endnote>
  <w:endnote w:type="continuationSeparator" w:id="1">
    <w:p w:rsidR="00CD111E" w:rsidRDefault="00CD111E" w:rsidP="00CD11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111E" w:rsidRDefault="00CD111E" w:rsidP="00CD111E">
      <w:r>
        <w:separator/>
      </w:r>
    </w:p>
  </w:footnote>
  <w:footnote w:type="continuationSeparator" w:id="1">
    <w:p w:rsidR="00CD111E" w:rsidRDefault="00CD111E" w:rsidP="00CD11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F5D74"/>
    <w:multiLevelType w:val="multilevel"/>
    <w:tmpl w:val="1E5F5D74"/>
    <w:lvl w:ilvl="0">
      <w:start w:val="1"/>
      <w:numFmt w:val="chineseCountingThousand"/>
      <w:lvlText w:val="(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E344B04"/>
    <w:multiLevelType w:val="multilevel"/>
    <w:tmpl w:val="2E344B04"/>
    <w:lvl w:ilvl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、"/>
      <w:lvlJc w:val="left"/>
      <w:pPr>
        <w:tabs>
          <w:tab w:val="left" w:pos="1200"/>
        </w:tabs>
        <w:ind w:left="1200" w:hanging="360"/>
      </w:pPr>
      <w:rPr>
        <w:rFonts w:hint="eastAsia"/>
      </w:rPr>
    </w:lvl>
    <w:lvl w:ilvl="2">
      <w:start w:val="1"/>
      <w:numFmt w:val="decimal"/>
      <w:lvlText w:val="%3．"/>
      <w:lvlJc w:val="left"/>
      <w:pPr>
        <w:tabs>
          <w:tab w:val="left" w:pos="1620"/>
        </w:tabs>
        <w:ind w:left="16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2">
    <w:nsid w:val="5F8251BD"/>
    <w:multiLevelType w:val="multilevel"/>
    <w:tmpl w:val="5F8251BD"/>
    <w:lvl w:ilvl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600609AB"/>
    <w:multiLevelType w:val="multilevel"/>
    <w:tmpl w:val="600609AB"/>
    <w:lvl w:ilvl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64E16AA6"/>
    <w:multiLevelType w:val="multilevel"/>
    <w:tmpl w:val="64E16AA6"/>
    <w:lvl w:ilvl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UyNDI3YmY5ZjZhYjI0YzA4YzI0N2E1MGMzYjc2MmIifQ=="/>
  </w:docVars>
  <w:rsids>
    <w:rsidRoot w:val="78887C68"/>
    <w:rsid w:val="000A4AA3"/>
    <w:rsid w:val="00137C1D"/>
    <w:rsid w:val="001B3809"/>
    <w:rsid w:val="001F5B85"/>
    <w:rsid w:val="00556C7C"/>
    <w:rsid w:val="005929C6"/>
    <w:rsid w:val="00B3525C"/>
    <w:rsid w:val="00B5473C"/>
    <w:rsid w:val="00BD6372"/>
    <w:rsid w:val="00CD111E"/>
    <w:rsid w:val="00D01C6F"/>
    <w:rsid w:val="00D75366"/>
    <w:rsid w:val="00EF5BC8"/>
    <w:rsid w:val="69F0140A"/>
    <w:rsid w:val="78887C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6C7C"/>
    <w:pPr>
      <w:widowControl w:val="0"/>
      <w:jc w:val="both"/>
    </w:pPr>
    <w:rPr>
      <w:rFonts w:ascii="Times New Roman" w:eastAsia="宋体" w:hAnsi="Times New Roman" w:cs="Times New Roman"/>
      <w:kern w:val="2"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D11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D111E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CD11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D111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张军</dc:creator>
  <cp:lastModifiedBy>朱和坤</cp:lastModifiedBy>
  <cp:revision>15</cp:revision>
  <dcterms:created xsi:type="dcterms:W3CDTF">2023-02-28T14:58:00Z</dcterms:created>
  <dcterms:modified xsi:type="dcterms:W3CDTF">2024-08-25T11:42:00Z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6668BED0071C438BBCE920AEC2911E36</vt:lpwstr>
  </property>
</Properties>
</file>